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B0" w:rsidRPr="009D2DAE" w:rsidRDefault="008E4BB0">
      <w:pPr>
        <w:rPr>
          <w:rFonts w:ascii="Times" w:hAnsi="Times" w:cs="Verdana"/>
          <w:b/>
          <w:color w:val="262626"/>
          <w:sz w:val="28"/>
          <w:szCs w:val="26"/>
        </w:rPr>
      </w:pPr>
      <w:r w:rsidRPr="009D2DAE">
        <w:rPr>
          <w:rFonts w:ascii="Times" w:hAnsi="Times" w:cs="Verdana"/>
          <w:b/>
          <w:color w:val="262626"/>
          <w:sz w:val="28"/>
          <w:szCs w:val="26"/>
        </w:rPr>
        <w:t>Gala</w:t>
      </w:r>
      <w:bookmarkStart w:id="0" w:name="_GoBack"/>
      <w:bookmarkEnd w:id="0"/>
      <w:r w:rsidRPr="009D2DAE">
        <w:rPr>
          <w:rFonts w:ascii="Times" w:hAnsi="Times" w:cs="Verdana"/>
          <w:b/>
          <w:color w:val="262626"/>
          <w:sz w:val="28"/>
          <w:szCs w:val="26"/>
        </w:rPr>
        <w:t>pagos Finches</w:t>
      </w:r>
    </w:p>
    <w:p w:rsidR="008E4BB0" w:rsidRPr="009D2DAE" w:rsidRDefault="008E4BB0">
      <w:pPr>
        <w:rPr>
          <w:rFonts w:ascii="Times" w:hAnsi="Times" w:cs="Verdana"/>
          <w:color w:val="262626"/>
          <w:sz w:val="28"/>
          <w:szCs w:val="26"/>
        </w:rPr>
      </w:pPr>
    </w:p>
    <w:p w:rsidR="00752D16" w:rsidRPr="009D2DAE" w:rsidRDefault="00752D16">
      <w:pPr>
        <w:rPr>
          <w:rFonts w:ascii="Times" w:hAnsi="Times" w:cs="Verdana"/>
          <w:color w:val="262626"/>
          <w:sz w:val="28"/>
          <w:szCs w:val="26"/>
        </w:rPr>
      </w:pPr>
      <w:r w:rsidRPr="009D2DAE">
        <w:rPr>
          <w:rFonts w:ascii="Times" w:hAnsi="Times" w:cs="Verdana"/>
          <w:color w:val="262626"/>
          <w:sz w:val="28"/>
          <w:szCs w:val="26"/>
        </w:rPr>
        <w:t xml:space="preserve">Charles Darwin was an English naturalist. He studied variation in plants and animals during a five-year voyage around the world in the 19th century. He explained his ideas about evolution in a book called </w:t>
      </w:r>
      <w:r w:rsidRPr="00036AF4">
        <w:rPr>
          <w:rFonts w:ascii="Times" w:hAnsi="Times" w:cs="Verdana"/>
          <w:bCs/>
          <w:i/>
          <w:color w:val="262626"/>
          <w:sz w:val="28"/>
          <w:szCs w:val="26"/>
        </w:rPr>
        <w:t>On the Origin of Species</w:t>
      </w:r>
      <w:r w:rsidRPr="009D2DAE">
        <w:rPr>
          <w:rFonts w:ascii="Times" w:hAnsi="Times" w:cs="Verdana"/>
          <w:color w:val="262626"/>
          <w:sz w:val="28"/>
          <w:szCs w:val="26"/>
        </w:rPr>
        <w:t>, which was published in 1859.</w:t>
      </w:r>
    </w:p>
    <w:p w:rsidR="00752D16" w:rsidRPr="009D2DAE" w:rsidRDefault="00752D16">
      <w:pPr>
        <w:rPr>
          <w:rFonts w:ascii="Times" w:hAnsi="Times" w:cs="Verdana"/>
          <w:color w:val="262626"/>
          <w:sz w:val="28"/>
          <w:szCs w:val="26"/>
        </w:rPr>
      </w:pPr>
    </w:p>
    <w:p w:rsidR="00036AF4" w:rsidRDefault="00036AF4">
      <w:pPr>
        <w:rPr>
          <w:rFonts w:ascii="Times" w:hAnsi="Times" w:cs="Verdana"/>
          <w:color w:val="262626"/>
          <w:sz w:val="28"/>
          <w:szCs w:val="26"/>
        </w:rPr>
      </w:pPr>
      <w:r>
        <w:rPr>
          <w:noProof/>
        </w:rPr>
        <w:drawing>
          <wp:anchor distT="0" distB="0" distL="114300" distR="114300" simplePos="0" relativeHeight="251658240" behindDoc="0" locked="0" layoutInCell="1" allowOverlap="1" wp14:anchorId="4C07378C" wp14:editId="4BEAC92E">
            <wp:simplePos x="0" y="0"/>
            <wp:positionH relativeFrom="column">
              <wp:posOffset>0</wp:posOffset>
            </wp:positionH>
            <wp:positionV relativeFrom="paragraph">
              <wp:posOffset>101600</wp:posOffset>
            </wp:positionV>
            <wp:extent cx="2669540" cy="1508760"/>
            <wp:effectExtent l="0" t="0" r="0" b="0"/>
            <wp:wrapSquare wrapText="bothSides"/>
            <wp:docPr id="2" name="Picture 2" descr="http://www.traveldiscounters.ca/Travel-Vacations/DestinationImages/Galapagos-Islands-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aveldiscounters.ca/Travel-Vacations/DestinationImages/Galapagos-Islands-Ma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54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D16" w:rsidRPr="009D2DAE">
        <w:rPr>
          <w:rFonts w:ascii="Times" w:hAnsi="Times" w:cs="Verdana"/>
          <w:color w:val="262626"/>
          <w:sz w:val="28"/>
          <w:szCs w:val="26"/>
        </w:rPr>
        <w:t xml:space="preserve">Darwin studied the wildlife on the Galápagos Islands - a group of islands on the equator almost </w:t>
      </w:r>
      <w:r w:rsidR="00BA499F" w:rsidRPr="009D2DAE">
        <w:rPr>
          <w:rFonts w:ascii="Times" w:hAnsi="Times" w:cs="Verdana"/>
          <w:color w:val="262626"/>
          <w:sz w:val="28"/>
          <w:szCs w:val="26"/>
        </w:rPr>
        <w:t xml:space="preserve">620 miles </w:t>
      </w:r>
      <w:r w:rsidR="00752D16" w:rsidRPr="009D2DAE">
        <w:rPr>
          <w:rFonts w:ascii="Times" w:hAnsi="Times" w:cs="Verdana"/>
          <w:color w:val="262626"/>
          <w:sz w:val="28"/>
          <w:szCs w:val="26"/>
        </w:rPr>
        <w:t xml:space="preserve">west of Ecuador. </w:t>
      </w:r>
      <w:r w:rsidR="0030502D" w:rsidRPr="009D2DAE">
        <w:rPr>
          <w:rFonts w:ascii="Times" w:hAnsi="Times" w:cs="Verdana"/>
          <w:color w:val="262626"/>
          <w:sz w:val="28"/>
          <w:szCs w:val="26"/>
        </w:rPr>
        <w:t>Some 10,000 years ago a small number of finches made their way from South America the Galapagos Islands. The landscape they arrived at was free of competitors, and very different from island landscapes you would imagine</w:t>
      </w:r>
      <w:r w:rsidR="008E4BB0" w:rsidRPr="009D2DAE">
        <w:rPr>
          <w:rFonts w:ascii="Times" w:hAnsi="Times" w:cs="Verdana"/>
          <w:color w:val="262626"/>
          <w:sz w:val="28"/>
          <w:szCs w:val="26"/>
        </w:rPr>
        <w:t>. The terrain was hot and rocky, as described by Darwin himself –</w:t>
      </w:r>
      <w:r w:rsidR="0030502D" w:rsidRPr="009D2DAE">
        <w:rPr>
          <w:rFonts w:ascii="Times" w:hAnsi="Times" w:cs="Verdana"/>
          <w:color w:val="262626"/>
          <w:sz w:val="28"/>
          <w:szCs w:val="26"/>
        </w:rPr>
        <w:t xml:space="preserve"> </w:t>
      </w:r>
      <w:r w:rsidR="008E4BB0" w:rsidRPr="009D2DAE">
        <w:rPr>
          <w:rFonts w:ascii="Times" w:hAnsi="Times" w:cs="Verdana"/>
          <w:color w:val="262626"/>
          <w:sz w:val="28"/>
          <w:szCs w:val="26"/>
        </w:rPr>
        <w:t xml:space="preserve">“Nothing could be less inviting, nothing more rough and horrid, the black rocks heated by the rays of the vertical sun, give the air a close and sultry feeling – like a stove.” </w:t>
      </w:r>
    </w:p>
    <w:p w:rsidR="00036AF4" w:rsidRDefault="00036AF4">
      <w:pPr>
        <w:rPr>
          <w:rFonts w:ascii="Times" w:hAnsi="Times" w:cs="Verdana"/>
          <w:color w:val="262626"/>
          <w:sz w:val="28"/>
          <w:szCs w:val="26"/>
        </w:rPr>
      </w:pPr>
    </w:p>
    <w:p w:rsidR="00036AF4" w:rsidRDefault="00752D16" w:rsidP="00036AF4">
      <w:pPr>
        <w:rPr>
          <w:rFonts w:ascii="Times" w:hAnsi="Times" w:cs="Verdana"/>
          <w:color w:val="262626"/>
          <w:sz w:val="28"/>
          <w:szCs w:val="26"/>
        </w:rPr>
      </w:pPr>
      <w:r w:rsidRPr="009D2DAE">
        <w:rPr>
          <w:rFonts w:ascii="Times" w:hAnsi="Times" w:cs="Verdana"/>
          <w:color w:val="262626"/>
          <w:sz w:val="28"/>
          <w:szCs w:val="26"/>
        </w:rPr>
        <w:t>H</w:t>
      </w:r>
      <w:r w:rsidR="008E4BB0" w:rsidRPr="009D2DAE">
        <w:rPr>
          <w:rFonts w:ascii="Times" w:hAnsi="Times" w:cs="Verdana"/>
          <w:color w:val="262626"/>
          <w:sz w:val="28"/>
          <w:szCs w:val="26"/>
        </w:rPr>
        <w:t>owever, h</w:t>
      </w:r>
      <w:r w:rsidRPr="009D2DAE">
        <w:rPr>
          <w:rFonts w:ascii="Times" w:hAnsi="Times" w:cs="Verdana"/>
          <w:color w:val="262626"/>
          <w:sz w:val="28"/>
          <w:szCs w:val="26"/>
        </w:rPr>
        <w:t xml:space="preserve">e </w:t>
      </w:r>
      <w:r w:rsidR="008E4BB0" w:rsidRPr="009D2DAE">
        <w:rPr>
          <w:rFonts w:ascii="Times" w:hAnsi="Times" w:cs="Verdana"/>
          <w:color w:val="262626"/>
          <w:sz w:val="28"/>
          <w:szCs w:val="26"/>
        </w:rPr>
        <w:t xml:space="preserve">also </w:t>
      </w:r>
      <w:r w:rsidRPr="009D2DAE">
        <w:rPr>
          <w:rFonts w:ascii="Times" w:hAnsi="Times" w:cs="Verdana"/>
          <w:color w:val="262626"/>
          <w:sz w:val="28"/>
          <w:szCs w:val="26"/>
        </w:rPr>
        <w:t>noticed that the finches -</w:t>
      </w:r>
      <w:r w:rsidR="00036AF4">
        <w:rPr>
          <w:rFonts w:ascii="Times" w:hAnsi="Times" w:cs="Verdana"/>
          <w:color w:val="262626"/>
          <w:sz w:val="28"/>
          <w:szCs w:val="26"/>
        </w:rPr>
        <w:t xml:space="preserve"> or</w:t>
      </w:r>
      <w:r w:rsidRPr="009D2DAE">
        <w:rPr>
          <w:rFonts w:ascii="Times" w:hAnsi="Times" w:cs="Verdana"/>
          <w:color w:val="262626"/>
          <w:sz w:val="28"/>
          <w:szCs w:val="26"/>
        </w:rPr>
        <w:t xml:space="preserve"> songbirds - on the different islands there were fundamentally similar to each other, but showed wide variations in their size, beaks and claws from island to island. For example, their beaks were different depending on the local food source. Darwin concluded that, because the islands are so distant from the mainland, the finches that had arrived there in the past had changed over time.</w:t>
      </w:r>
    </w:p>
    <w:p w:rsidR="008E4BB0" w:rsidRPr="009D2DAE" w:rsidRDefault="00036AF4" w:rsidP="00036AF4">
      <w:pPr>
        <w:rPr>
          <w:rFonts w:ascii="Times" w:hAnsi="Times" w:cs="Verdana"/>
          <w:color w:val="262626"/>
          <w:sz w:val="28"/>
          <w:szCs w:val="26"/>
        </w:rPr>
      </w:pPr>
      <w:r w:rsidRPr="009D2DAE">
        <w:rPr>
          <w:rFonts w:ascii="Times" w:hAnsi="Times" w:cs="Verdana"/>
          <w:noProof/>
          <w:color w:val="262626"/>
          <w:sz w:val="28"/>
          <w:szCs w:val="26"/>
        </w:rPr>
        <w:drawing>
          <wp:anchor distT="0" distB="0" distL="114300" distR="114300" simplePos="0" relativeHeight="251659264" behindDoc="0" locked="0" layoutInCell="1" allowOverlap="1" wp14:anchorId="797DB75D" wp14:editId="66F06118">
            <wp:simplePos x="0" y="0"/>
            <wp:positionH relativeFrom="column">
              <wp:posOffset>2552700</wp:posOffset>
            </wp:positionH>
            <wp:positionV relativeFrom="paragraph">
              <wp:posOffset>2540</wp:posOffset>
            </wp:positionV>
            <wp:extent cx="2976880" cy="1684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880" cy="16840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52D16" w:rsidRPr="009D2DAE" w:rsidRDefault="00752D16" w:rsidP="00752D16">
      <w:pPr>
        <w:widowControl w:val="0"/>
        <w:autoSpaceDE w:val="0"/>
        <w:autoSpaceDN w:val="0"/>
        <w:adjustRightInd w:val="0"/>
        <w:spacing w:after="120"/>
        <w:rPr>
          <w:rFonts w:ascii="Times" w:hAnsi="Times" w:cs="Verdana"/>
          <w:color w:val="262626"/>
          <w:sz w:val="28"/>
          <w:szCs w:val="26"/>
        </w:rPr>
      </w:pPr>
      <w:r w:rsidRPr="009D2DAE">
        <w:rPr>
          <w:rFonts w:ascii="Times" w:hAnsi="Times" w:cs="Verdana"/>
          <w:color w:val="262626"/>
          <w:sz w:val="28"/>
          <w:szCs w:val="26"/>
        </w:rPr>
        <w:t>Here are the key points</w:t>
      </w:r>
      <w:r w:rsidR="00036AF4">
        <w:rPr>
          <w:rFonts w:ascii="Times" w:hAnsi="Times" w:cs="Verdana"/>
          <w:color w:val="262626"/>
          <w:sz w:val="28"/>
          <w:szCs w:val="26"/>
        </w:rPr>
        <w:t xml:space="preserve"> of natural selection</w:t>
      </w:r>
      <w:r w:rsidRPr="009D2DAE">
        <w:rPr>
          <w:rFonts w:ascii="Times" w:hAnsi="Times" w:cs="Verdana"/>
          <w:color w:val="262626"/>
          <w:sz w:val="28"/>
          <w:szCs w:val="26"/>
        </w:rPr>
        <w:t>:</w:t>
      </w:r>
    </w:p>
    <w:p w:rsidR="00752D16" w:rsidRPr="009D2DAE" w:rsidRDefault="00752D16" w:rsidP="00752D16">
      <w:pPr>
        <w:widowControl w:val="0"/>
        <w:numPr>
          <w:ilvl w:val="0"/>
          <w:numId w:val="1"/>
        </w:numPr>
        <w:tabs>
          <w:tab w:val="left" w:pos="220"/>
          <w:tab w:val="left" w:pos="720"/>
        </w:tabs>
        <w:autoSpaceDE w:val="0"/>
        <w:autoSpaceDN w:val="0"/>
        <w:adjustRightInd w:val="0"/>
        <w:ind w:hanging="720"/>
        <w:rPr>
          <w:rFonts w:ascii="Times" w:hAnsi="Times" w:cs="Verdana"/>
          <w:color w:val="262626"/>
          <w:sz w:val="28"/>
          <w:szCs w:val="26"/>
        </w:rPr>
      </w:pPr>
      <w:r w:rsidRPr="009D2DAE">
        <w:rPr>
          <w:rFonts w:ascii="Times" w:hAnsi="Times" w:cs="Verdana"/>
          <w:color w:val="262626"/>
          <w:sz w:val="28"/>
          <w:szCs w:val="26"/>
        </w:rPr>
        <w:tab/>
        <w:t xml:space="preserve">1. Individuals in a species show </w:t>
      </w:r>
      <w:r w:rsidRPr="009D2DAE">
        <w:rPr>
          <w:rFonts w:ascii="Times" w:hAnsi="Times" w:cs="Verdana"/>
          <w:b/>
          <w:bCs/>
          <w:color w:val="262626"/>
          <w:sz w:val="28"/>
          <w:szCs w:val="26"/>
        </w:rPr>
        <w:t>a wide range of variation</w:t>
      </w:r>
      <w:r w:rsidRPr="009D2DAE">
        <w:rPr>
          <w:rFonts w:ascii="Times" w:hAnsi="Times" w:cs="Verdana"/>
          <w:color w:val="262626"/>
          <w:sz w:val="28"/>
          <w:szCs w:val="26"/>
        </w:rPr>
        <w:t>.</w:t>
      </w:r>
    </w:p>
    <w:p w:rsidR="00752D16" w:rsidRPr="009D2DAE" w:rsidRDefault="00752D16" w:rsidP="00752D16">
      <w:pPr>
        <w:widowControl w:val="0"/>
        <w:numPr>
          <w:ilvl w:val="0"/>
          <w:numId w:val="1"/>
        </w:numPr>
        <w:tabs>
          <w:tab w:val="left" w:pos="220"/>
          <w:tab w:val="left" w:pos="720"/>
        </w:tabs>
        <w:autoSpaceDE w:val="0"/>
        <w:autoSpaceDN w:val="0"/>
        <w:adjustRightInd w:val="0"/>
        <w:ind w:hanging="720"/>
        <w:rPr>
          <w:rFonts w:ascii="Times" w:hAnsi="Times" w:cs="Verdana"/>
          <w:color w:val="262626"/>
          <w:sz w:val="28"/>
          <w:szCs w:val="26"/>
        </w:rPr>
      </w:pPr>
      <w:r w:rsidRPr="009D2DAE">
        <w:rPr>
          <w:rFonts w:ascii="Times" w:hAnsi="Times" w:cs="Verdana"/>
          <w:color w:val="262626"/>
          <w:sz w:val="28"/>
          <w:szCs w:val="26"/>
        </w:rPr>
        <w:tab/>
        <w:t xml:space="preserve">2. This variation is because of </w:t>
      </w:r>
      <w:r w:rsidRPr="009D2DAE">
        <w:rPr>
          <w:rFonts w:ascii="Times" w:hAnsi="Times" w:cs="Verdana"/>
          <w:b/>
          <w:bCs/>
          <w:color w:val="262626"/>
          <w:sz w:val="28"/>
          <w:szCs w:val="26"/>
        </w:rPr>
        <w:t>differences</w:t>
      </w:r>
      <w:r w:rsidRPr="009D2DAE">
        <w:rPr>
          <w:rFonts w:ascii="Times" w:hAnsi="Times" w:cs="Verdana"/>
          <w:color w:val="262626"/>
          <w:sz w:val="28"/>
          <w:szCs w:val="26"/>
        </w:rPr>
        <w:t xml:space="preserve"> in </w:t>
      </w:r>
      <w:r w:rsidRPr="009D2DAE">
        <w:rPr>
          <w:rFonts w:ascii="Times" w:hAnsi="Times" w:cs="Verdana"/>
          <w:i/>
          <w:iCs/>
          <w:color w:val="262626"/>
          <w:sz w:val="28"/>
          <w:szCs w:val="26"/>
        </w:rPr>
        <w:t>genes</w:t>
      </w:r>
      <w:r w:rsidRPr="009D2DAE">
        <w:rPr>
          <w:rFonts w:ascii="Times" w:hAnsi="Times" w:cs="Verdana"/>
          <w:color w:val="262626"/>
          <w:sz w:val="28"/>
          <w:szCs w:val="26"/>
        </w:rPr>
        <w:t>.</w:t>
      </w:r>
    </w:p>
    <w:p w:rsidR="00752D16" w:rsidRPr="009D2DAE" w:rsidRDefault="00752D16" w:rsidP="00752D16">
      <w:pPr>
        <w:widowControl w:val="0"/>
        <w:numPr>
          <w:ilvl w:val="0"/>
          <w:numId w:val="1"/>
        </w:numPr>
        <w:tabs>
          <w:tab w:val="left" w:pos="220"/>
          <w:tab w:val="left" w:pos="720"/>
        </w:tabs>
        <w:autoSpaceDE w:val="0"/>
        <w:autoSpaceDN w:val="0"/>
        <w:adjustRightInd w:val="0"/>
        <w:ind w:hanging="720"/>
        <w:rPr>
          <w:rFonts w:ascii="Times" w:hAnsi="Times" w:cs="Verdana"/>
          <w:color w:val="262626"/>
          <w:sz w:val="28"/>
          <w:szCs w:val="26"/>
        </w:rPr>
      </w:pPr>
      <w:r w:rsidRPr="009D2DAE">
        <w:rPr>
          <w:rFonts w:ascii="Times" w:hAnsi="Times" w:cs="Verdana"/>
          <w:color w:val="262626"/>
          <w:sz w:val="28"/>
          <w:szCs w:val="26"/>
        </w:rPr>
        <w:tab/>
        <w:t xml:space="preserve">3. Individuals with characteristics most </w:t>
      </w:r>
      <w:r w:rsidRPr="009D2DAE">
        <w:rPr>
          <w:rFonts w:ascii="Times" w:hAnsi="Times" w:cs="Verdana"/>
          <w:b/>
          <w:bCs/>
          <w:color w:val="262626"/>
          <w:sz w:val="28"/>
          <w:szCs w:val="26"/>
        </w:rPr>
        <w:t>suited to the environment</w:t>
      </w:r>
      <w:r w:rsidRPr="009D2DAE">
        <w:rPr>
          <w:rFonts w:ascii="Times" w:hAnsi="Times" w:cs="Verdana"/>
          <w:color w:val="262626"/>
          <w:sz w:val="28"/>
          <w:szCs w:val="26"/>
        </w:rPr>
        <w:t xml:space="preserve"> are more likely to survive and reproduce.</w:t>
      </w:r>
    </w:p>
    <w:p w:rsidR="00752D16" w:rsidRPr="00036AF4" w:rsidRDefault="00752D16" w:rsidP="00036AF4">
      <w:pPr>
        <w:widowControl w:val="0"/>
        <w:numPr>
          <w:ilvl w:val="0"/>
          <w:numId w:val="1"/>
        </w:numPr>
        <w:tabs>
          <w:tab w:val="left" w:pos="220"/>
          <w:tab w:val="left" w:pos="720"/>
        </w:tabs>
        <w:autoSpaceDE w:val="0"/>
        <w:autoSpaceDN w:val="0"/>
        <w:adjustRightInd w:val="0"/>
        <w:ind w:hanging="720"/>
        <w:rPr>
          <w:rFonts w:ascii="Times" w:hAnsi="Times" w:cs="Verdana"/>
          <w:color w:val="262626"/>
          <w:sz w:val="28"/>
          <w:szCs w:val="26"/>
        </w:rPr>
      </w:pPr>
      <w:r w:rsidRPr="009D2DAE">
        <w:rPr>
          <w:rFonts w:ascii="Times" w:hAnsi="Times" w:cs="Verdana"/>
          <w:color w:val="262626"/>
          <w:sz w:val="28"/>
          <w:szCs w:val="26"/>
        </w:rPr>
        <w:tab/>
        <w:t xml:space="preserve">4. The genes that allowed the individuals to be successful are </w:t>
      </w:r>
      <w:r w:rsidRPr="009D2DAE">
        <w:rPr>
          <w:rFonts w:ascii="Times" w:hAnsi="Times" w:cs="Verdana"/>
          <w:b/>
          <w:bCs/>
          <w:color w:val="262626"/>
          <w:sz w:val="28"/>
          <w:szCs w:val="26"/>
        </w:rPr>
        <w:t>passed to the offspring</w:t>
      </w:r>
      <w:r w:rsidRPr="009D2DAE">
        <w:rPr>
          <w:rFonts w:ascii="Times" w:hAnsi="Times" w:cs="Verdana"/>
          <w:color w:val="262626"/>
          <w:sz w:val="28"/>
          <w:szCs w:val="26"/>
        </w:rPr>
        <w:t xml:space="preserve"> in the next generation.</w:t>
      </w:r>
      <w:r w:rsidR="008E4BB0" w:rsidRPr="00036AF4">
        <w:rPr>
          <w:rFonts w:ascii="Times" w:hAnsi="Times" w:cs="Verdana"/>
          <w:color w:val="262626"/>
          <w:sz w:val="28"/>
          <w:szCs w:val="26"/>
        </w:rPr>
        <w:t xml:space="preserve"> </w:t>
      </w:r>
    </w:p>
    <w:sectPr w:rsidR="00752D16" w:rsidRPr="00036AF4" w:rsidSect="00752D16">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57" w:rsidRDefault="002D1157" w:rsidP="002D1157">
      <w:r>
        <w:separator/>
      </w:r>
    </w:p>
  </w:endnote>
  <w:endnote w:type="continuationSeparator" w:id="0">
    <w:p w:rsidR="002D1157" w:rsidRDefault="002D1157" w:rsidP="002D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57" w:rsidRDefault="002D1157" w:rsidP="002D1157">
      <w:r>
        <w:separator/>
      </w:r>
    </w:p>
  </w:footnote>
  <w:footnote w:type="continuationSeparator" w:id="0">
    <w:p w:rsidR="002D1157" w:rsidRDefault="002D1157" w:rsidP="002D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57" w:rsidRDefault="002D1157" w:rsidP="002D1157">
    <w:pPr>
      <w:pStyle w:val="Header"/>
      <w:numPr>
        <w:ilvl w:val="0"/>
        <w:numId w:val="2"/>
      </w:numPr>
    </w:pPr>
    <w:r>
      <w:t>Highlight key facts. 2. Summarize each paragraph. 3. Relate paragraph 4 to our understanding of alleles and genetics.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53206"/>
    <w:multiLevelType w:val="hybridMultilevel"/>
    <w:tmpl w:val="0746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16"/>
    <w:rsid w:val="00036AF4"/>
    <w:rsid w:val="000B34B4"/>
    <w:rsid w:val="002B2D7F"/>
    <w:rsid w:val="002D1157"/>
    <w:rsid w:val="0030502D"/>
    <w:rsid w:val="00752D16"/>
    <w:rsid w:val="008E4BB0"/>
    <w:rsid w:val="009D2DAE"/>
    <w:rsid w:val="00A51A1B"/>
    <w:rsid w:val="00BA499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AF4"/>
    <w:rPr>
      <w:rFonts w:ascii="Tahoma" w:hAnsi="Tahoma" w:cs="Tahoma"/>
      <w:sz w:val="16"/>
      <w:szCs w:val="16"/>
    </w:rPr>
  </w:style>
  <w:style w:type="character" w:customStyle="1" w:styleId="BalloonTextChar">
    <w:name w:val="Balloon Text Char"/>
    <w:basedOn w:val="DefaultParagraphFont"/>
    <w:link w:val="BalloonText"/>
    <w:uiPriority w:val="99"/>
    <w:semiHidden/>
    <w:rsid w:val="00036AF4"/>
    <w:rPr>
      <w:rFonts w:ascii="Tahoma" w:hAnsi="Tahoma" w:cs="Tahoma"/>
      <w:sz w:val="16"/>
      <w:szCs w:val="16"/>
    </w:rPr>
  </w:style>
  <w:style w:type="paragraph" w:styleId="Header">
    <w:name w:val="header"/>
    <w:basedOn w:val="Normal"/>
    <w:link w:val="HeaderChar"/>
    <w:uiPriority w:val="99"/>
    <w:unhideWhenUsed/>
    <w:rsid w:val="002D1157"/>
    <w:pPr>
      <w:tabs>
        <w:tab w:val="center" w:pos="4680"/>
        <w:tab w:val="right" w:pos="9360"/>
      </w:tabs>
    </w:pPr>
  </w:style>
  <w:style w:type="character" w:customStyle="1" w:styleId="HeaderChar">
    <w:name w:val="Header Char"/>
    <w:basedOn w:val="DefaultParagraphFont"/>
    <w:link w:val="Header"/>
    <w:uiPriority w:val="99"/>
    <w:rsid w:val="002D1157"/>
  </w:style>
  <w:style w:type="paragraph" w:styleId="Footer">
    <w:name w:val="footer"/>
    <w:basedOn w:val="Normal"/>
    <w:link w:val="FooterChar"/>
    <w:uiPriority w:val="99"/>
    <w:unhideWhenUsed/>
    <w:rsid w:val="002D1157"/>
    <w:pPr>
      <w:tabs>
        <w:tab w:val="center" w:pos="4680"/>
        <w:tab w:val="right" w:pos="9360"/>
      </w:tabs>
    </w:pPr>
  </w:style>
  <w:style w:type="character" w:customStyle="1" w:styleId="FooterChar">
    <w:name w:val="Footer Char"/>
    <w:basedOn w:val="DefaultParagraphFont"/>
    <w:link w:val="Footer"/>
    <w:uiPriority w:val="99"/>
    <w:rsid w:val="002D1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AF4"/>
    <w:rPr>
      <w:rFonts w:ascii="Tahoma" w:hAnsi="Tahoma" w:cs="Tahoma"/>
      <w:sz w:val="16"/>
      <w:szCs w:val="16"/>
    </w:rPr>
  </w:style>
  <w:style w:type="character" w:customStyle="1" w:styleId="BalloonTextChar">
    <w:name w:val="Balloon Text Char"/>
    <w:basedOn w:val="DefaultParagraphFont"/>
    <w:link w:val="BalloonText"/>
    <w:uiPriority w:val="99"/>
    <w:semiHidden/>
    <w:rsid w:val="00036AF4"/>
    <w:rPr>
      <w:rFonts w:ascii="Tahoma" w:hAnsi="Tahoma" w:cs="Tahoma"/>
      <w:sz w:val="16"/>
      <w:szCs w:val="16"/>
    </w:rPr>
  </w:style>
  <w:style w:type="paragraph" w:styleId="Header">
    <w:name w:val="header"/>
    <w:basedOn w:val="Normal"/>
    <w:link w:val="HeaderChar"/>
    <w:uiPriority w:val="99"/>
    <w:unhideWhenUsed/>
    <w:rsid w:val="002D1157"/>
    <w:pPr>
      <w:tabs>
        <w:tab w:val="center" w:pos="4680"/>
        <w:tab w:val="right" w:pos="9360"/>
      </w:tabs>
    </w:pPr>
  </w:style>
  <w:style w:type="character" w:customStyle="1" w:styleId="HeaderChar">
    <w:name w:val="Header Char"/>
    <w:basedOn w:val="DefaultParagraphFont"/>
    <w:link w:val="Header"/>
    <w:uiPriority w:val="99"/>
    <w:rsid w:val="002D1157"/>
  </w:style>
  <w:style w:type="paragraph" w:styleId="Footer">
    <w:name w:val="footer"/>
    <w:basedOn w:val="Normal"/>
    <w:link w:val="FooterChar"/>
    <w:uiPriority w:val="99"/>
    <w:unhideWhenUsed/>
    <w:rsid w:val="002D1157"/>
    <w:pPr>
      <w:tabs>
        <w:tab w:val="center" w:pos="4680"/>
        <w:tab w:val="right" w:pos="9360"/>
      </w:tabs>
    </w:pPr>
  </w:style>
  <w:style w:type="character" w:customStyle="1" w:styleId="FooterChar">
    <w:name w:val="Footer Char"/>
    <w:basedOn w:val="DefaultParagraphFont"/>
    <w:link w:val="Footer"/>
    <w:uiPriority w:val="99"/>
    <w:rsid w:val="002D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Torrance</dc:creator>
  <cp:lastModifiedBy>Windows User</cp:lastModifiedBy>
  <cp:revision>2</cp:revision>
  <cp:lastPrinted>2012-10-17T13:41:00Z</cp:lastPrinted>
  <dcterms:created xsi:type="dcterms:W3CDTF">2012-10-19T14:45:00Z</dcterms:created>
  <dcterms:modified xsi:type="dcterms:W3CDTF">2012-10-19T14:45:00Z</dcterms:modified>
</cp:coreProperties>
</file>