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98C" w:rsidRDefault="000D498C">
      <w:pPr>
        <w:rPr>
          <w:i/>
        </w:rPr>
      </w:pPr>
      <w:r>
        <w:rPr>
          <w:i/>
        </w:rPr>
        <w:t>Ocean Ecosystem</w:t>
      </w:r>
    </w:p>
    <w:p w:rsidR="000D498C" w:rsidRDefault="000D498C">
      <w:pPr>
        <w:rPr>
          <w:i/>
        </w:rPr>
      </w:pPr>
    </w:p>
    <w:p w:rsidR="00C735A1" w:rsidRDefault="000D498C">
      <w:r>
        <w:t>The oceans contain a huge variety of life – from the deep ocean floor, where pressure is intense, the temperature is below freezing (salt lowers the freezing point of water), and no light shines, to the tropics where</w:t>
      </w:r>
      <w:r w:rsidR="00C735A1">
        <w:t xml:space="preserve"> sunlight fills the clear water and</w:t>
      </w:r>
      <w:r>
        <w:t xml:space="preserve"> coral reefs grow. The polar seas have some amazing </w:t>
      </w:r>
      <w:r w:rsidRPr="00C735A1">
        <w:rPr>
          <w:b/>
        </w:rPr>
        <w:t>predators</w:t>
      </w:r>
      <w:r>
        <w:t xml:space="preserve"> – polar bears and walrus – while the open ocean is home to many migratory whales and deadly sharks. </w:t>
      </w:r>
    </w:p>
    <w:p w:rsidR="00C735A1" w:rsidRDefault="00C735A1"/>
    <w:p w:rsidR="00C735A1" w:rsidRDefault="00C735A1" w:rsidP="00C735A1">
      <w:r w:rsidRPr="00C706E2">
        <w:rPr>
          <w:b/>
        </w:rPr>
        <w:t xml:space="preserve">Predators </w:t>
      </w:r>
      <w:r>
        <w:t xml:space="preserve">along the coast include friendly otters, seen swimming on their backs, cracking open sea urchins. </w:t>
      </w:r>
    </w:p>
    <w:p w:rsidR="00C735A1" w:rsidRDefault="00C735A1"/>
    <w:p w:rsidR="00C735A1" w:rsidRDefault="00C735A1">
      <w:r w:rsidRPr="00C735A1">
        <w:drawing>
          <wp:inline distT="0" distB="0" distL="0" distR="0">
            <wp:extent cx="889000" cy="3004387"/>
            <wp:effectExtent l="2540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3004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2032000" cy="3088928"/>
            <wp:effectExtent l="2540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3088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51573" cy="3429000"/>
            <wp:effectExtent l="2540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573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5A1" w:rsidRDefault="00C735A1"/>
    <w:p w:rsidR="00C735A1" w:rsidRDefault="00C735A1">
      <w:r>
        <w:t xml:space="preserve"> </w:t>
      </w:r>
    </w:p>
    <w:p w:rsidR="00C735A1" w:rsidRDefault="00C735A1" w:rsidP="00C735A1">
      <w:pPr>
        <w:pStyle w:val="ListParagraph"/>
        <w:numPr>
          <w:ilvl w:val="0"/>
          <w:numId w:val="1"/>
        </w:numPr>
      </w:pPr>
      <w:r>
        <w:t>What happened to the otter population in the second photo? Why did this happen?</w:t>
      </w:r>
    </w:p>
    <w:p w:rsidR="00C735A1" w:rsidRDefault="00C735A1" w:rsidP="00C735A1"/>
    <w:p w:rsidR="00C735A1" w:rsidRDefault="00C735A1" w:rsidP="00C735A1">
      <w:pPr>
        <w:pStyle w:val="ListParagraph"/>
        <w:numPr>
          <w:ilvl w:val="0"/>
          <w:numId w:val="1"/>
        </w:numPr>
      </w:pPr>
      <w:r>
        <w:t>What happened to the other species seen in the photo (kelp, urchin)?</w:t>
      </w:r>
    </w:p>
    <w:p w:rsidR="00C735A1" w:rsidRDefault="00C735A1" w:rsidP="00C735A1"/>
    <w:p w:rsidR="00C735A1" w:rsidRDefault="00C735A1" w:rsidP="00C735A1"/>
    <w:p w:rsidR="00B124A5" w:rsidRDefault="00C735A1" w:rsidP="00C706E2">
      <w:pPr>
        <w:pStyle w:val="ListParagraph"/>
        <w:numPr>
          <w:ilvl w:val="0"/>
          <w:numId w:val="1"/>
        </w:numPr>
      </w:pPr>
      <w:r>
        <w:t>What challenges to deep ocean organisms face? What are they competing for?</w:t>
      </w:r>
    </w:p>
    <w:p w:rsidR="00C706E2" w:rsidRDefault="00C706E2" w:rsidP="00B124A5"/>
    <w:p w:rsidR="004255D1" w:rsidRDefault="00C706E2" w:rsidP="00C706E2">
      <w:pPr>
        <w:pStyle w:val="ListParagraph"/>
        <w:numPr>
          <w:ilvl w:val="0"/>
          <w:numId w:val="1"/>
        </w:numPr>
      </w:pPr>
      <w:r>
        <w:t xml:space="preserve">Label each organism (kelp, urchin, otter, killer whale) as a producer, consumer, herbivore, or carnivore. </w:t>
      </w:r>
    </w:p>
    <w:p w:rsidR="004255D1" w:rsidRDefault="004255D1" w:rsidP="004255D1"/>
    <w:p w:rsidR="00B12C7D" w:rsidRPr="000D498C" w:rsidRDefault="004255D1" w:rsidP="004255D1"/>
    <w:sectPr w:rsidR="00B12C7D" w:rsidRPr="000D498C" w:rsidSect="0010574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366F9"/>
    <w:multiLevelType w:val="hybridMultilevel"/>
    <w:tmpl w:val="DA242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D498C"/>
    <w:rsid w:val="000D498C"/>
    <w:rsid w:val="004255D1"/>
    <w:rsid w:val="00B124A5"/>
    <w:rsid w:val="00C706E2"/>
    <w:rsid w:val="00C735A1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C7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C735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128</Words>
  <Characters>731</Characters>
  <Application>Microsoft Macintosh Word</Application>
  <DocSecurity>0</DocSecurity>
  <Lines>6</Lines>
  <Paragraphs>1</Paragraphs>
  <ScaleCrop>false</ScaleCrop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Torrance</dc:creator>
  <cp:keywords/>
  <cp:lastModifiedBy>Louisa Torrance</cp:lastModifiedBy>
  <cp:revision>5</cp:revision>
  <dcterms:created xsi:type="dcterms:W3CDTF">2012-08-31T03:29:00Z</dcterms:created>
  <dcterms:modified xsi:type="dcterms:W3CDTF">2012-08-31T03:40:00Z</dcterms:modified>
</cp:coreProperties>
</file>